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A20559">
            <w:r w:rsidRPr="005E4A98">
              <w:t xml:space="preserve">8.00 – 8.45 </w:t>
            </w:r>
            <w:r w:rsidR="0095561D">
              <w:t xml:space="preserve">Wykonywanie masażu w medycynie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8.00 – 8.45 </w:t>
            </w:r>
            <w:r w:rsidR="0095561D">
              <w:t xml:space="preserve">Podstawy masażu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A20559" w:rsidP="00A20559">
            <w:r>
              <w:t xml:space="preserve">8.50 – 9.35 </w:t>
            </w:r>
            <w:r w:rsidR="0095561D">
              <w:t xml:space="preserve">Wykonywanie masażu w medycynie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8.50 – 9.35 </w:t>
            </w:r>
            <w:r w:rsidR="0095561D">
              <w:t xml:space="preserve">Podstawy masażu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A20559">
            <w:r w:rsidRPr="005E4A98">
              <w:t xml:space="preserve">9.40 – 10.25 </w:t>
            </w:r>
            <w:r w:rsidR="0095561D">
              <w:t xml:space="preserve">Wykonywanie masażu w medycynie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9.40 – 10.25 </w:t>
            </w:r>
            <w:r w:rsidR="0095561D">
              <w:t xml:space="preserve">Podstawy masażu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 w:rsidP="00A20559">
            <w:r w:rsidRPr="005E4A98">
              <w:t xml:space="preserve">10.30 – 11.15 </w:t>
            </w:r>
            <w:r w:rsidR="0095561D">
              <w:t xml:space="preserve">Wykonywanie masażu w medycynie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10.30 – 11.15 </w:t>
            </w:r>
            <w:r w:rsidR="0095561D">
              <w:t xml:space="preserve">Podstawy masażu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11.20 – 12.05 </w:t>
            </w:r>
            <w:r w:rsidR="0095561D">
              <w:t xml:space="preserve">Wykonywanie masażu w medycynie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11.20 – 12.05 </w:t>
            </w:r>
            <w:r w:rsidR="0095561D">
              <w:t xml:space="preserve">Podstawy masażu – 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A20559" w:rsidP="001341D0">
            <w:r>
              <w:t xml:space="preserve">15.30-16.15 Podstawy przedsiębiorczości –Agnieszka </w:t>
            </w:r>
            <w:proofErr w:type="spellStart"/>
            <w:r>
              <w:t>Ościsłowska</w:t>
            </w:r>
            <w:proofErr w:type="spellEnd"/>
          </w:p>
        </w:tc>
        <w:tc>
          <w:tcPr>
            <w:tcW w:w="3021" w:type="dxa"/>
          </w:tcPr>
          <w:p w:rsidR="0092554A" w:rsidRPr="00DD755D" w:rsidRDefault="0092554A" w:rsidP="0095561D">
            <w:r w:rsidRPr="00DD755D">
              <w:t xml:space="preserve">12.10 – 12.55 </w:t>
            </w:r>
            <w:r w:rsidR="0095561D">
              <w:t xml:space="preserve">Wykonywanie masażu prozdrowotnego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12.10 – 12.55 </w:t>
            </w:r>
            <w:r w:rsidR="0095561D">
              <w:t>Podstawy anatomiczno –fizjologiczne –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D17C1B" w:rsidP="00851EAB">
            <w:r>
              <w:t xml:space="preserve">16.20 – 17.05 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13.00 – 13.45 </w:t>
            </w:r>
            <w:r w:rsidR="0095561D">
              <w:t xml:space="preserve">Wykonywanie masażu prozdrowotnego – P. </w:t>
            </w:r>
            <w:proofErr w:type="spellStart"/>
            <w:r w:rsidR="0095561D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A20559">
            <w:r>
              <w:t xml:space="preserve">13.00 – 13.45 </w:t>
            </w:r>
            <w:r w:rsidR="0095561D">
              <w:t>Podstawy anatomiczno –fizjologiczne –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/>
          <w:p w:rsidR="00DD755D" w:rsidRPr="005E4A98" w:rsidRDefault="00D17C1B" w:rsidP="00851EAB">
            <w:r>
              <w:t xml:space="preserve">17.10 – 17.55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</w:p>
        </w:tc>
        <w:tc>
          <w:tcPr>
            <w:tcW w:w="3021" w:type="dxa"/>
          </w:tcPr>
          <w:p w:rsidR="0092554A" w:rsidRDefault="00DD755D" w:rsidP="00A20559">
            <w:r>
              <w:t xml:space="preserve">13.50 – 14.35 </w:t>
            </w:r>
            <w:r w:rsidR="0095561D">
              <w:t>Podstawy anatomiczno –fizjologiczne –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851EAB" w:rsidP="005E4A98">
            <w:r>
              <w:t xml:space="preserve">18.00 – 18.45 </w:t>
            </w:r>
            <w:r>
              <w:t xml:space="preserve">BHP i pierwsza pomoc – </w:t>
            </w:r>
            <w:proofErr w:type="spellStart"/>
            <w:r>
              <w:t>K.Pacanowska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14.40 – 15.25 </w:t>
            </w:r>
          </w:p>
        </w:tc>
        <w:tc>
          <w:tcPr>
            <w:tcW w:w="3021" w:type="dxa"/>
          </w:tcPr>
          <w:p w:rsidR="0092554A" w:rsidRDefault="00DD755D" w:rsidP="00A20559">
            <w:r>
              <w:t xml:space="preserve">14.40 – 15.25 </w:t>
            </w:r>
            <w:r w:rsidR="0095561D">
              <w:t>Podstawy anatomiczno –fizjologiczne –</w:t>
            </w:r>
            <w:proofErr w:type="spellStart"/>
            <w:r w:rsidR="0095561D">
              <w:t>Ł.Koszarek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851EAB" w:rsidP="007535E2">
            <w:pPr>
              <w:rPr>
                <w:highlight w:val="yellow"/>
              </w:rPr>
            </w:pPr>
            <w:r w:rsidRPr="00851EAB">
              <w:t>18.50 – 19.35</w:t>
            </w:r>
            <w:r>
              <w:t xml:space="preserve"> </w:t>
            </w:r>
            <w:r>
              <w:t xml:space="preserve">BHP i pierwsza pomoc – </w:t>
            </w:r>
            <w:proofErr w:type="spellStart"/>
            <w:r>
              <w:t>K.Pacanowska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92554A" w:rsidP="00A20559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92554A" w:rsidP="00A20559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B2992"/>
    <w:rsid w:val="00401479"/>
    <w:rsid w:val="005B085C"/>
    <w:rsid w:val="005E4A98"/>
    <w:rsid w:val="005F790D"/>
    <w:rsid w:val="00652A3F"/>
    <w:rsid w:val="006735C5"/>
    <w:rsid w:val="007535E2"/>
    <w:rsid w:val="00851EAB"/>
    <w:rsid w:val="0092554A"/>
    <w:rsid w:val="0095561D"/>
    <w:rsid w:val="009759D2"/>
    <w:rsid w:val="00A20559"/>
    <w:rsid w:val="00A639E8"/>
    <w:rsid w:val="00B42493"/>
    <w:rsid w:val="00B7439B"/>
    <w:rsid w:val="00BF1962"/>
    <w:rsid w:val="00D17C1B"/>
    <w:rsid w:val="00D772DC"/>
    <w:rsid w:val="00DD755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17CE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2022-08-10T11:10:00Z</dcterms:created>
  <dcterms:modified xsi:type="dcterms:W3CDTF">2022-08-30T08:10:00Z</dcterms:modified>
</cp:coreProperties>
</file>